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5388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5388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2B6C" w:rsidRPr="005B2B6C" w:rsidTr="00BD144F">
        <w:tc>
          <w:tcPr>
            <w:tcW w:w="3261" w:type="dxa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 xml:space="preserve">  Правовое регулирование кадастровой деятельности</w:t>
            </w:r>
          </w:p>
        </w:tc>
      </w:tr>
      <w:tr w:rsidR="005B2B6C" w:rsidRPr="005B2B6C" w:rsidTr="00BD144F">
        <w:tc>
          <w:tcPr>
            <w:tcW w:w="3261" w:type="dxa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 xml:space="preserve"> 21.03.02 </w:t>
            </w:r>
          </w:p>
        </w:tc>
        <w:tc>
          <w:tcPr>
            <w:tcW w:w="5811" w:type="dxa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 xml:space="preserve"> Землеустройство и кадастры  </w:t>
            </w:r>
          </w:p>
        </w:tc>
      </w:tr>
      <w:tr w:rsidR="005B2B6C" w:rsidRPr="005B2B6C" w:rsidTr="00BD144F">
        <w:tc>
          <w:tcPr>
            <w:tcW w:w="3261" w:type="dxa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B2B6C" w:rsidRPr="005B2B6C" w:rsidTr="00BD144F">
        <w:tc>
          <w:tcPr>
            <w:tcW w:w="3261" w:type="dxa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 xml:space="preserve"> 2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>.</w:t>
            </w:r>
          </w:p>
        </w:tc>
      </w:tr>
      <w:tr w:rsidR="005B2B6C" w:rsidRPr="005B2B6C" w:rsidTr="00BD144F">
        <w:tc>
          <w:tcPr>
            <w:tcW w:w="3261" w:type="dxa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 xml:space="preserve"> Зачет  </w:t>
            </w:r>
          </w:p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5B2B6C" w:rsidRPr="005B2B6C" w:rsidTr="00BD144F">
        <w:tc>
          <w:tcPr>
            <w:tcW w:w="3261" w:type="dxa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53886" w:rsidRPr="005B2B6C" w:rsidRDefault="005B2B6C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5B2B6C">
              <w:rPr>
                <w:kern w:val="3"/>
                <w:sz w:val="24"/>
                <w:szCs w:val="24"/>
              </w:rPr>
              <w:t>П</w:t>
            </w:r>
            <w:r w:rsidR="00853886" w:rsidRPr="005B2B6C">
              <w:rPr>
                <w:kern w:val="3"/>
                <w:sz w:val="24"/>
                <w:szCs w:val="24"/>
              </w:rPr>
              <w:t>редпринимательского права</w:t>
            </w:r>
          </w:p>
        </w:tc>
      </w:tr>
      <w:tr w:rsidR="005B2B6C" w:rsidRPr="005B2B6C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5B2B6C" w:rsidRDefault="00853886" w:rsidP="005B2B6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>Крат</w:t>
            </w:r>
            <w:r w:rsidR="005B2B6C" w:rsidRPr="005B2B6C">
              <w:rPr>
                <w:b/>
                <w:kern w:val="3"/>
                <w:sz w:val="24"/>
                <w:szCs w:val="24"/>
              </w:rPr>
              <w:t>к</w:t>
            </w:r>
            <w:r w:rsidRPr="005B2B6C">
              <w:rPr>
                <w:b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 xml:space="preserve">Тема 1. Понятие, предмет, методы и принципы кадастрового учета 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2. Недвижимое имущество как объект кадастрового учета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3. Право собственности и иные вещные права на недвижимость (аренда, постоянное (бессрочное) пользование, пожизненное наследуемое владение, сервитут, безвозмездное срочное пользование): понятие и содержание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4. Правовой режим отдельных категорий земель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5. Правовое регулирование землеустройства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6. Государственный кадастр недвижимости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7. Орган государственной власти осуществляющий кадастровый учет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8. Содержание государственного кадастра недвижимости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9. Порядок осуществления кадастрового учета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Тема 10. Права участников кадастрового учета</w:t>
            </w:r>
          </w:p>
        </w:tc>
      </w:tr>
      <w:tr w:rsidR="005B2B6C" w:rsidRPr="005B2B6C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 xml:space="preserve"> Основная литература </w:t>
            </w:r>
          </w:p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1.Болтанова, Е. С. Земельное право [Электронный ресурс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]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Болтанова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. - 3-е изд. - 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Москва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РИОР: ИНФРА-М, 2019. - 387 с. </w:t>
            </w:r>
            <w:hyperlink r:id="rId4" w:history="1">
              <w:r w:rsidRPr="005B2B6C">
                <w:rPr>
                  <w:kern w:val="3"/>
                  <w:sz w:val="24"/>
                  <w:szCs w:val="24"/>
                  <w:u w:val="single"/>
                </w:rPr>
                <w:t>http://znanium.com/go.php?id=977003</w:t>
              </w:r>
            </w:hyperlink>
            <w:r w:rsidRPr="005B2B6C">
              <w:rPr>
                <w:kern w:val="3"/>
                <w:sz w:val="24"/>
                <w:szCs w:val="24"/>
              </w:rPr>
              <w:t xml:space="preserve">. </w:t>
            </w:r>
          </w:p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2.Земельный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]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учебное пособие / [Д. А. Шевченко [и др.] ; М-во сел. хоз-ва Рос. Федерации,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Ставропол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. гос.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аграр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. ун-т. - 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Ставрополь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[б. и.], 2017. - 94 с. </w:t>
            </w:r>
            <w:hyperlink r:id="rId5" w:history="1">
              <w:r w:rsidRPr="005B2B6C">
                <w:rPr>
                  <w:kern w:val="3"/>
                  <w:sz w:val="24"/>
                  <w:szCs w:val="24"/>
                  <w:u w:val="single"/>
                  <w:lang w:val="en-US"/>
                </w:rPr>
                <w:t>http</w:t>
              </w:r>
              <w:r w:rsidRPr="005B2B6C">
                <w:rPr>
                  <w:kern w:val="3"/>
                  <w:sz w:val="24"/>
                  <w:szCs w:val="24"/>
                  <w:u w:val="single"/>
                </w:rPr>
                <w:t>://</w:t>
              </w:r>
              <w:proofErr w:type="spellStart"/>
              <w:r w:rsidRPr="005B2B6C">
                <w:rPr>
                  <w:kern w:val="3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5B2B6C">
                <w:rPr>
                  <w:kern w:val="3"/>
                  <w:sz w:val="24"/>
                  <w:szCs w:val="24"/>
                  <w:u w:val="single"/>
                </w:rPr>
                <w:t>.</w:t>
              </w:r>
              <w:r w:rsidRPr="005B2B6C">
                <w:rPr>
                  <w:kern w:val="3"/>
                  <w:sz w:val="24"/>
                  <w:szCs w:val="24"/>
                  <w:u w:val="single"/>
                  <w:lang w:val="en-US"/>
                </w:rPr>
                <w:t>com</w:t>
              </w:r>
              <w:r w:rsidRPr="005B2B6C">
                <w:rPr>
                  <w:kern w:val="3"/>
                  <w:sz w:val="24"/>
                  <w:szCs w:val="24"/>
                  <w:u w:val="single"/>
                </w:rPr>
                <w:t>/</w:t>
              </w:r>
              <w:r w:rsidRPr="005B2B6C">
                <w:rPr>
                  <w:kern w:val="3"/>
                  <w:sz w:val="24"/>
                  <w:szCs w:val="24"/>
                  <w:u w:val="single"/>
                  <w:lang w:val="en-US"/>
                </w:rPr>
                <w:t>go</w:t>
              </w:r>
              <w:r w:rsidRPr="005B2B6C">
                <w:rPr>
                  <w:kern w:val="3"/>
                  <w:sz w:val="24"/>
                  <w:szCs w:val="24"/>
                  <w:u w:val="single"/>
                </w:rPr>
                <w:t>.</w:t>
              </w:r>
              <w:proofErr w:type="spellStart"/>
              <w:r w:rsidRPr="005B2B6C">
                <w:rPr>
                  <w:kern w:val="3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Pr="005B2B6C">
                <w:rPr>
                  <w:kern w:val="3"/>
                  <w:sz w:val="24"/>
                  <w:szCs w:val="24"/>
                  <w:u w:val="single"/>
                </w:rPr>
                <w:t>?</w:t>
              </w:r>
              <w:r w:rsidRPr="005B2B6C">
                <w:rPr>
                  <w:kern w:val="3"/>
                  <w:sz w:val="24"/>
                  <w:szCs w:val="24"/>
                  <w:u w:val="single"/>
                  <w:lang w:val="en-US"/>
                </w:rPr>
                <w:t>id</w:t>
              </w:r>
              <w:r w:rsidRPr="005B2B6C">
                <w:rPr>
                  <w:kern w:val="3"/>
                  <w:sz w:val="24"/>
                  <w:szCs w:val="24"/>
                  <w:u w:val="single"/>
                </w:rPr>
                <w:t>=976333</w:t>
              </w:r>
            </w:hyperlink>
            <w:r w:rsidRPr="005B2B6C">
              <w:rPr>
                <w:kern w:val="3"/>
                <w:sz w:val="24"/>
                <w:szCs w:val="24"/>
              </w:rPr>
              <w:t xml:space="preserve">. </w:t>
            </w:r>
          </w:p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4.Троценко, О. С. Правовое обеспечение землеустройства и государственного кадастра недвижимости [Текст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]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учебное пособие / О. С. Троценко ; М-во образования и науки Рос. Федерации, Урал. гос.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экон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. ун-т. - 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Екатеринбург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[Издательство УрГЭУ], 2017. - 115 с. http://lib.usue.ru/resource/limit/ump/17/p489280.pdf 50экз.</w:t>
            </w:r>
          </w:p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1.Галиновская, Е. А. Применение земельного законодательства: проблемы и решения [Электронный ресурс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]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научно-практическое пособие / Е. А.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Галиновская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Москва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ИНФРА-М, 2019. - 270 с. </w:t>
            </w:r>
            <w:hyperlink r:id="rId6" w:history="1">
              <w:r w:rsidRPr="005B2B6C">
                <w:rPr>
                  <w:kern w:val="3"/>
                  <w:sz w:val="24"/>
                  <w:szCs w:val="24"/>
                  <w:u w:val="single"/>
                </w:rPr>
                <w:t>http://znanium.com/go.php?id=982650</w:t>
              </w:r>
            </w:hyperlink>
            <w:r w:rsidRPr="005B2B6C">
              <w:rPr>
                <w:kern w:val="3"/>
                <w:sz w:val="24"/>
                <w:szCs w:val="24"/>
              </w:rPr>
              <w:t xml:space="preserve">. </w:t>
            </w:r>
          </w:p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2.Фокин, С. В. Основы кадастра недвижимости [Электронный ресурс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]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Шпортько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. - 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Москва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ИНФРА-М, 2019. - 225 с. </w:t>
            </w:r>
            <w:hyperlink r:id="rId7" w:history="1">
              <w:r w:rsidRPr="005B2B6C">
                <w:rPr>
                  <w:kern w:val="3"/>
                  <w:sz w:val="24"/>
                  <w:szCs w:val="24"/>
                  <w:u w:val="single"/>
                </w:rPr>
                <w:t>http://znanium.com/go.php?id=981255</w:t>
              </w:r>
            </w:hyperlink>
          </w:p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2.Варламов, А. А. Кадастровая деятельность [Электронный ресурс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]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Аврунев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 ; под общ. ред. А. А. Варламова. - 2-е изд., доп. - </w:t>
            </w:r>
            <w:proofErr w:type="gramStart"/>
            <w:r w:rsidRPr="005B2B6C">
              <w:rPr>
                <w:kern w:val="3"/>
                <w:sz w:val="24"/>
                <w:szCs w:val="24"/>
              </w:rPr>
              <w:t>Москва :</w:t>
            </w:r>
            <w:proofErr w:type="gramEnd"/>
            <w:r w:rsidRPr="005B2B6C">
              <w:rPr>
                <w:kern w:val="3"/>
                <w:sz w:val="24"/>
                <w:szCs w:val="24"/>
              </w:rPr>
              <w:t xml:space="preserve"> Форум: ИНФРА-М, 2019. - 280 с. </w:t>
            </w:r>
            <w:hyperlink r:id="rId8" w:history="1">
              <w:r w:rsidRPr="005B2B6C">
                <w:rPr>
                  <w:kern w:val="3"/>
                  <w:sz w:val="24"/>
                  <w:szCs w:val="24"/>
                  <w:u w:val="single"/>
                </w:rPr>
                <w:t>http://znanium.com/go.php?id=961506</w:t>
              </w:r>
            </w:hyperlink>
            <w:r w:rsidRPr="005B2B6C">
              <w:rPr>
                <w:kern w:val="3"/>
                <w:sz w:val="24"/>
                <w:szCs w:val="24"/>
              </w:rPr>
              <w:t>.</w:t>
            </w:r>
          </w:p>
        </w:tc>
      </w:tr>
      <w:tr w:rsidR="005B2B6C" w:rsidRPr="005B2B6C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5B2B6C">
              <w:rPr>
                <w:b/>
                <w:kern w:val="3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853886" w:rsidRPr="005B2B6C" w:rsidRDefault="00853886" w:rsidP="0085388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2B6C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B2B6C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53886" w:rsidRPr="005B2B6C" w:rsidRDefault="00853886" w:rsidP="0085388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Общего доступа</w:t>
            </w:r>
          </w:p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B2B6C" w:rsidRPr="005B2B6C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5B2B6C" w:rsidRPr="005B2B6C" w:rsidTr="00BD144F">
        <w:tc>
          <w:tcPr>
            <w:tcW w:w="10490" w:type="dxa"/>
            <w:gridSpan w:val="3"/>
            <w:shd w:val="clear" w:color="auto" w:fill="EEECE1" w:themeFill="background2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B2B6C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B2B6C" w:rsidRPr="005B2B6C" w:rsidTr="00BD144F">
        <w:tc>
          <w:tcPr>
            <w:tcW w:w="10490" w:type="dxa"/>
            <w:gridSpan w:val="3"/>
          </w:tcPr>
          <w:p w:rsidR="00853886" w:rsidRPr="005B2B6C" w:rsidRDefault="00853886" w:rsidP="0085388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B2B6C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853886" w:rsidRPr="005B2B6C" w:rsidRDefault="00853886" w:rsidP="0085388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Аннотацию подготовил</w:t>
      </w:r>
      <w:r w:rsidR="009F06F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</w:t>
      </w:r>
      <w:r w:rsidR="009F06F3"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О.С. </w:t>
      </w:r>
      <w:proofErr w:type="gramStart"/>
      <w:r w:rsidR="009F06F3"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Троценко</w:t>
      </w:r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9F06F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proofErr w:type="gramEnd"/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А.П. </w:t>
      </w:r>
      <w:proofErr w:type="spellStart"/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Живаев</w:t>
      </w:r>
      <w:proofErr w:type="spellEnd"/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9F06F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С.В. </w:t>
      </w:r>
      <w:proofErr w:type="spellStart"/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Слукин</w:t>
      </w:r>
      <w:proofErr w:type="spellEnd"/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</w:t>
      </w:r>
      <w:r w:rsidRPr="005B2B6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 </w:t>
      </w:r>
    </w:p>
    <w:p w:rsidR="00853886" w:rsidRPr="005B2B6C" w:rsidRDefault="00853886" w:rsidP="008538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F06F3" w:rsidRPr="009F06F3" w:rsidRDefault="009F06F3" w:rsidP="009F06F3">
      <w:pPr>
        <w:spacing w:after="0"/>
        <w:ind w:left="-284"/>
        <w:rPr>
          <w:rFonts w:ascii="Times New Roman" w:hAnsi="Times New Roman" w:cs="Times New Roman"/>
        </w:rPr>
      </w:pPr>
      <w:r w:rsidRPr="009F06F3">
        <w:rPr>
          <w:rFonts w:ascii="Times New Roman" w:hAnsi="Times New Roman" w:cs="Times New Roman"/>
          <w:sz w:val="24"/>
        </w:rPr>
        <w:t>Заведующий кафедрой Региональной, муниципаль</w:t>
      </w:r>
      <w:bookmarkStart w:id="0" w:name="_GoBack"/>
      <w:bookmarkEnd w:id="0"/>
      <w:r w:rsidRPr="009F06F3">
        <w:rPr>
          <w:rFonts w:ascii="Times New Roman" w:hAnsi="Times New Roman" w:cs="Times New Roman"/>
          <w:sz w:val="24"/>
        </w:rPr>
        <w:t>ной экономики и управления</w:t>
      </w:r>
    </w:p>
    <w:p w:rsidR="009F06F3" w:rsidRPr="009F06F3" w:rsidRDefault="009F06F3" w:rsidP="009F06F3">
      <w:pPr>
        <w:spacing w:after="0"/>
        <w:ind w:left="-284"/>
        <w:rPr>
          <w:rFonts w:ascii="Times New Roman" w:hAnsi="Times New Roman" w:cs="Times New Roman"/>
          <w:kern w:val="2"/>
          <w:sz w:val="26"/>
          <w:szCs w:val="24"/>
        </w:rPr>
      </w:pPr>
      <w:r w:rsidRPr="009F06F3">
        <w:rPr>
          <w:rFonts w:ascii="Times New Roman" w:hAnsi="Times New Roman" w:cs="Times New Roman"/>
          <w:sz w:val="24"/>
        </w:rPr>
        <w:t>руководитель основной профессиональной</w:t>
      </w:r>
    </w:p>
    <w:p w:rsidR="009F06F3" w:rsidRPr="009F06F3" w:rsidRDefault="009F06F3" w:rsidP="009F06F3">
      <w:pPr>
        <w:spacing w:after="0"/>
        <w:ind w:left="-284"/>
        <w:rPr>
          <w:rFonts w:ascii="Times New Roman" w:hAnsi="Times New Roman" w:cs="Times New Roman"/>
          <w:sz w:val="24"/>
          <w:szCs w:val="20"/>
        </w:rPr>
      </w:pPr>
      <w:r w:rsidRPr="009F06F3">
        <w:rPr>
          <w:rFonts w:ascii="Times New Roman" w:hAnsi="Times New Roman" w:cs="Times New Roman"/>
          <w:sz w:val="24"/>
        </w:rPr>
        <w:t xml:space="preserve">образовательной программы 21.03.02 </w:t>
      </w:r>
    </w:p>
    <w:p w:rsidR="009F06F3" w:rsidRPr="009F06F3" w:rsidRDefault="009F06F3" w:rsidP="009F06F3">
      <w:pPr>
        <w:spacing w:after="0"/>
        <w:ind w:left="-284"/>
        <w:rPr>
          <w:rFonts w:ascii="Times New Roman" w:hAnsi="Times New Roman" w:cs="Times New Roman"/>
          <w:kern w:val="3"/>
          <w:sz w:val="24"/>
          <w:szCs w:val="28"/>
        </w:rPr>
      </w:pPr>
      <w:r w:rsidRPr="009F06F3">
        <w:rPr>
          <w:rFonts w:ascii="Times New Roman" w:hAnsi="Times New Roman" w:cs="Times New Roman"/>
          <w:sz w:val="24"/>
        </w:rPr>
        <w:t xml:space="preserve">Землеустройство и кадастры, </w:t>
      </w:r>
    </w:p>
    <w:p w:rsidR="009F06F3" w:rsidRPr="009F06F3" w:rsidRDefault="009F06F3" w:rsidP="009F06F3">
      <w:pPr>
        <w:spacing w:after="0"/>
        <w:ind w:left="-284"/>
        <w:rPr>
          <w:rFonts w:ascii="Times New Roman" w:hAnsi="Times New Roman" w:cs="Times New Roman"/>
          <w:szCs w:val="24"/>
        </w:rPr>
      </w:pPr>
      <w:r w:rsidRPr="009F06F3">
        <w:rPr>
          <w:rFonts w:ascii="Times New Roman" w:hAnsi="Times New Roman" w:cs="Times New Roman"/>
          <w:sz w:val="24"/>
        </w:rPr>
        <w:t xml:space="preserve">(профиль: Технологии управления </w:t>
      </w:r>
      <w:proofErr w:type="gramStart"/>
      <w:r w:rsidRPr="009F06F3">
        <w:rPr>
          <w:rFonts w:ascii="Times New Roman" w:hAnsi="Times New Roman" w:cs="Times New Roman"/>
          <w:sz w:val="24"/>
        </w:rPr>
        <w:t>недвижимостью)</w:t>
      </w:r>
      <w:r w:rsidRPr="009F06F3">
        <w:rPr>
          <w:rFonts w:ascii="Times New Roman" w:hAnsi="Times New Roman" w:cs="Times New Roman"/>
          <w:sz w:val="24"/>
        </w:rPr>
        <w:tab/>
      </w:r>
      <w:r w:rsidRPr="009F06F3">
        <w:rPr>
          <w:rFonts w:ascii="Times New Roman" w:hAnsi="Times New Roman" w:cs="Times New Roman"/>
          <w:sz w:val="24"/>
        </w:rPr>
        <w:tab/>
      </w:r>
      <w:r w:rsidRPr="009F06F3">
        <w:rPr>
          <w:rFonts w:ascii="Times New Roman" w:hAnsi="Times New Roman" w:cs="Times New Roman"/>
          <w:sz w:val="24"/>
        </w:rPr>
        <w:tab/>
      </w:r>
      <w:r w:rsidRPr="009F06F3">
        <w:rPr>
          <w:rFonts w:ascii="Times New Roman" w:hAnsi="Times New Roman" w:cs="Times New Roman"/>
          <w:sz w:val="24"/>
        </w:rPr>
        <w:tab/>
      </w:r>
      <w:proofErr w:type="spellStart"/>
      <w:r w:rsidRPr="009F06F3">
        <w:rPr>
          <w:rFonts w:ascii="Times New Roman" w:hAnsi="Times New Roman" w:cs="Times New Roman"/>
          <w:sz w:val="24"/>
        </w:rPr>
        <w:t>Е.Г</w:t>
      </w:r>
      <w:proofErr w:type="gramEnd"/>
      <w:r w:rsidRPr="009F06F3">
        <w:rPr>
          <w:rFonts w:ascii="Times New Roman" w:hAnsi="Times New Roman" w:cs="Times New Roman"/>
          <w:sz w:val="24"/>
        </w:rPr>
        <w:t>.Анимица</w:t>
      </w:r>
      <w:proofErr w:type="spellEnd"/>
    </w:p>
    <w:p w:rsidR="00853886" w:rsidRPr="00853886" w:rsidRDefault="00853886" w:rsidP="008538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3873E9" w:rsidRDefault="003873E9"/>
    <w:sectPr w:rsidR="003873E9" w:rsidSect="0085388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BB"/>
    <w:rsid w:val="0024549F"/>
    <w:rsid w:val="00245DA3"/>
    <w:rsid w:val="003873E9"/>
    <w:rsid w:val="005B2B6C"/>
    <w:rsid w:val="006245DC"/>
    <w:rsid w:val="00753096"/>
    <w:rsid w:val="00853886"/>
    <w:rsid w:val="009F06F3"/>
    <w:rsid w:val="00A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FCBC"/>
  <w15:docId w15:val="{302544ED-1EA5-41C9-A4B6-6ED459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1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1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2650" TargetMode="External"/><Relationship Id="rId5" Type="http://schemas.openxmlformats.org/officeDocument/2006/relationships/hyperlink" Target="http://znanium.com/go.php?id=9763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770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8</cp:revision>
  <dcterms:created xsi:type="dcterms:W3CDTF">2019-03-14T18:39:00Z</dcterms:created>
  <dcterms:modified xsi:type="dcterms:W3CDTF">2019-08-12T05:40:00Z</dcterms:modified>
</cp:coreProperties>
</file>